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18" w:rsidRPr="006E18C5" w:rsidRDefault="006E18C5" w:rsidP="006E18C5">
      <w:pPr>
        <w:pStyle w:val="BodyText"/>
        <w:jc w:val="center"/>
        <w:rPr>
          <w:b/>
          <w:sz w:val="28"/>
        </w:rPr>
      </w:pPr>
      <w:r w:rsidRPr="006E18C5">
        <w:rPr>
          <w:b/>
          <w:sz w:val="28"/>
        </w:rPr>
        <w:t>ABSTRACT</w:t>
      </w:r>
    </w:p>
    <w:p w:rsidR="00ED4D18" w:rsidRDefault="00ED4D18">
      <w:pPr>
        <w:pStyle w:val="BodyText"/>
        <w:spacing w:before="3"/>
        <w:rPr>
          <w:sz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5250"/>
      </w:tblGrid>
      <w:tr w:rsidR="00ED4D18" w:rsidTr="006E18C5">
        <w:trPr>
          <w:trHeight w:val="546"/>
        </w:trPr>
        <w:tc>
          <w:tcPr>
            <w:tcW w:w="2857" w:type="dxa"/>
          </w:tcPr>
          <w:p w:rsidR="00ED4D18" w:rsidRDefault="006E18C5" w:rsidP="006E18C5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Thesis</w:t>
            </w:r>
          </w:p>
        </w:tc>
        <w:tc>
          <w:tcPr>
            <w:tcW w:w="5250" w:type="dxa"/>
          </w:tcPr>
          <w:p w:rsidR="00ED4D18" w:rsidRDefault="006E18C5" w:rsidP="006E18C5">
            <w:pPr>
              <w:pStyle w:val="TableParagraph"/>
              <w:spacing w:line="266" w:lineRule="exact"/>
              <w:ind w:right="851"/>
              <w:jc w:val="both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Impact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of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Weather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based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Agro-Advisory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Services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 xml:space="preserve">in </w:t>
            </w:r>
            <w:r>
              <w:rPr>
                <w:b/>
                <w:color w:val="171717"/>
                <w:sz w:val="24"/>
              </w:rPr>
              <w:t>Jammu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District</w:t>
            </w:r>
          </w:p>
        </w:tc>
      </w:tr>
      <w:tr w:rsidR="006E18C5" w:rsidTr="006E18C5">
        <w:trPr>
          <w:trHeight w:val="344"/>
        </w:trPr>
        <w:tc>
          <w:tcPr>
            <w:tcW w:w="2857" w:type="dxa"/>
          </w:tcPr>
          <w:p w:rsidR="006E18C5" w:rsidRDefault="006E18C5" w:rsidP="006E18C5">
            <w:pPr>
              <w:pStyle w:val="TableParagraph"/>
              <w:spacing w:line="271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Student</w:t>
            </w:r>
          </w:p>
        </w:tc>
        <w:tc>
          <w:tcPr>
            <w:tcW w:w="5250" w:type="dxa"/>
          </w:tcPr>
          <w:p w:rsidR="006E18C5" w:rsidRDefault="006E18C5" w:rsidP="006E18C5"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Farhan</w:t>
            </w:r>
            <w:proofErr w:type="spellEnd"/>
            <w:r>
              <w:rPr>
                <w:b/>
                <w:sz w:val="24"/>
              </w:rPr>
              <w:t xml:space="preserve"> Asif </w:t>
            </w:r>
            <w:proofErr w:type="spellStart"/>
            <w:r>
              <w:rPr>
                <w:b/>
                <w:sz w:val="24"/>
              </w:rPr>
              <w:t>Naik</w:t>
            </w:r>
            <w:proofErr w:type="spellEnd"/>
          </w:p>
        </w:tc>
      </w:tr>
      <w:tr w:rsidR="006E18C5" w:rsidTr="006E18C5">
        <w:trPr>
          <w:trHeight w:val="344"/>
        </w:trPr>
        <w:tc>
          <w:tcPr>
            <w:tcW w:w="2857" w:type="dxa"/>
          </w:tcPr>
          <w:p w:rsidR="006E18C5" w:rsidRDefault="006E18C5" w:rsidP="006E18C5">
            <w:pPr>
              <w:pStyle w:val="TableParagraph"/>
              <w:spacing w:line="271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 No.</w:t>
            </w:r>
          </w:p>
        </w:tc>
        <w:tc>
          <w:tcPr>
            <w:tcW w:w="5250" w:type="dxa"/>
          </w:tcPr>
          <w:p w:rsidR="006E18C5" w:rsidRDefault="006E18C5" w:rsidP="006E18C5"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J-20-M-715</w:t>
            </w:r>
          </w:p>
        </w:tc>
      </w:tr>
      <w:tr w:rsidR="006E18C5" w:rsidTr="006E18C5">
        <w:trPr>
          <w:trHeight w:val="344"/>
        </w:trPr>
        <w:tc>
          <w:tcPr>
            <w:tcW w:w="2857" w:type="dxa"/>
          </w:tcPr>
          <w:p w:rsidR="006E18C5" w:rsidRDefault="006E18C5" w:rsidP="006E18C5">
            <w:pPr>
              <w:pStyle w:val="TableParagraph"/>
              <w:spacing w:line="271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Major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</w:p>
        </w:tc>
        <w:tc>
          <w:tcPr>
            <w:tcW w:w="5250" w:type="dxa"/>
          </w:tcPr>
          <w:p w:rsidR="006E18C5" w:rsidRDefault="006E18C5" w:rsidP="006E18C5"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Agricultural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Extension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</w:tr>
      <w:tr w:rsidR="006E18C5" w:rsidTr="006E18C5">
        <w:trPr>
          <w:trHeight w:val="344"/>
        </w:trPr>
        <w:tc>
          <w:tcPr>
            <w:tcW w:w="2857" w:type="dxa"/>
          </w:tcPr>
          <w:p w:rsidR="006E18C5" w:rsidRDefault="006E18C5" w:rsidP="006E18C5">
            <w:pPr>
              <w:pStyle w:val="TableParagraph"/>
              <w:spacing w:line="271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Name and Designation of Major Advisor</w:t>
            </w:r>
          </w:p>
        </w:tc>
        <w:tc>
          <w:tcPr>
            <w:tcW w:w="5250" w:type="dxa"/>
          </w:tcPr>
          <w:p w:rsidR="006E18C5" w:rsidRDefault="006E18C5" w:rsidP="006E18C5"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Dr. J.S. </w:t>
            </w:r>
            <w:proofErr w:type="spellStart"/>
            <w:r>
              <w:rPr>
                <w:b/>
                <w:sz w:val="24"/>
              </w:rPr>
              <w:t>Manhas</w:t>
            </w:r>
            <w:proofErr w:type="spellEnd"/>
          </w:p>
          <w:p w:rsidR="006E18C5" w:rsidRDefault="006E18C5" w:rsidP="006E18C5"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Associate Professor</w:t>
            </w:r>
          </w:p>
        </w:tc>
      </w:tr>
      <w:tr w:rsidR="00ED4D18" w:rsidTr="006E18C5">
        <w:trPr>
          <w:trHeight w:val="414"/>
        </w:trPr>
        <w:tc>
          <w:tcPr>
            <w:tcW w:w="2857" w:type="dxa"/>
          </w:tcPr>
          <w:p w:rsidR="00ED4D18" w:rsidRDefault="006E18C5" w:rsidP="006E18C5">
            <w:pPr>
              <w:pStyle w:val="TableParagraph"/>
              <w:spacing w:before="6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awarded</w:t>
            </w:r>
          </w:p>
        </w:tc>
        <w:tc>
          <w:tcPr>
            <w:tcW w:w="5250" w:type="dxa"/>
          </w:tcPr>
          <w:p w:rsidR="00ED4D18" w:rsidRDefault="006E18C5" w:rsidP="006E18C5">
            <w:pPr>
              <w:pStyle w:val="TableParagraph"/>
              <w:spacing w:before="63"/>
              <w:ind w:right="9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M.Sc.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(Ag.)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Agricultural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Extension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</w:tr>
      <w:tr w:rsidR="00ED4D18" w:rsidTr="006E18C5">
        <w:trPr>
          <w:trHeight w:val="414"/>
        </w:trPr>
        <w:tc>
          <w:tcPr>
            <w:tcW w:w="2857" w:type="dxa"/>
          </w:tcPr>
          <w:p w:rsidR="00ED4D18" w:rsidRDefault="006E18C5" w:rsidP="006E18C5">
            <w:pPr>
              <w:pStyle w:val="TableParagraph"/>
              <w:spacing w:before="64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award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degree</w:t>
            </w:r>
          </w:p>
        </w:tc>
        <w:tc>
          <w:tcPr>
            <w:tcW w:w="5250" w:type="dxa"/>
          </w:tcPr>
          <w:p w:rsidR="00ED4D18" w:rsidRDefault="006E18C5" w:rsidP="006E18C5">
            <w:pPr>
              <w:pStyle w:val="TableParagraph"/>
              <w:spacing w:before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ED4D18" w:rsidTr="006E18C5">
        <w:trPr>
          <w:trHeight w:val="615"/>
        </w:trPr>
        <w:tc>
          <w:tcPr>
            <w:tcW w:w="2857" w:type="dxa"/>
          </w:tcPr>
          <w:p w:rsidR="00ED4D18" w:rsidRDefault="006E18C5" w:rsidP="006E18C5">
            <w:pPr>
              <w:pStyle w:val="TableParagraph"/>
              <w:spacing w:before="6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  <w:tc>
          <w:tcPr>
            <w:tcW w:w="5250" w:type="dxa"/>
          </w:tcPr>
          <w:p w:rsidR="00ED4D18" w:rsidRDefault="006E18C5" w:rsidP="006E18C5">
            <w:pPr>
              <w:pStyle w:val="TableParagraph"/>
              <w:spacing w:before="43" w:line="270" w:lineRule="atLeast"/>
              <w:ind w:right="56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Sher</w:t>
            </w:r>
            <w:proofErr w:type="spellEnd"/>
            <w:r>
              <w:rPr>
                <w:b/>
                <w:sz w:val="24"/>
              </w:rPr>
              <w:t>-e-Kashmir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Agricultural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Jammu</w:t>
            </w:r>
          </w:p>
        </w:tc>
      </w:tr>
    </w:tbl>
    <w:p w:rsidR="006E18C5" w:rsidRDefault="006E18C5" w:rsidP="006E18C5">
      <w:pPr>
        <w:pStyle w:val="BodyText"/>
        <w:spacing w:before="140" w:line="276" w:lineRule="auto"/>
        <w:ind w:firstLine="719"/>
        <w:jc w:val="both"/>
      </w:pPr>
    </w:p>
    <w:p w:rsidR="00ED4D18" w:rsidRDefault="006E18C5" w:rsidP="006E18C5">
      <w:pPr>
        <w:pStyle w:val="BodyText"/>
        <w:spacing w:before="140" w:line="276" w:lineRule="auto"/>
        <w:ind w:firstLine="719"/>
        <w:jc w:val="both"/>
      </w:pPr>
      <w:r>
        <w:t xml:space="preserve">The present study entitled </w:t>
      </w:r>
      <w:r>
        <w:rPr>
          <w:b/>
          <w:color w:val="171717"/>
        </w:rPr>
        <w:t>“Impact of Weather based Agro-Advisory Services in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Jammu District</w:t>
      </w:r>
      <w:r>
        <w:t>” was conducted in Jammu district of Jammu and Kashmir. Simple random</w:t>
      </w:r>
      <w:r>
        <w:rPr>
          <w:spacing w:val="1"/>
        </w:rPr>
        <w:t xml:space="preserve"> </w:t>
      </w:r>
      <w:r>
        <w:t>sampling</w:t>
      </w:r>
      <w:r>
        <w:rPr>
          <w:spacing w:val="-14"/>
        </w:rPr>
        <w:t xml:space="preserve"> </w:t>
      </w:r>
      <w:r>
        <w:t>technique</w:t>
      </w:r>
      <w:r>
        <w:rPr>
          <w:spacing w:val="-14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employed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draw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sample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AAS</w:t>
      </w:r>
      <w:r>
        <w:rPr>
          <w:spacing w:val="-13"/>
        </w:rPr>
        <w:t xml:space="preserve"> </w:t>
      </w:r>
      <w:r>
        <w:t>farmers.</w:t>
      </w:r>
      <w:r>
        <w:rPr>
          <w:spacing w:val="30"/>
        </w:rPr>
        <w:t xml:space="preserve"> </w:t>
      </w:r>
      <w:r>
        <w:t>50</w:t>
      </w:r>
      <w:r>
        <w:rPr>
          <w:spacing w:val="-13"/>
        </w:rPr>
        <w:t xml:space="preserve"> </w:t>
      </w:r>
      <w:r>
        <w:t>non-AAS</w:t>
      </w:r>
      <w:r>
        <w:rPr>
          <w:spacing w:val="-13"/>
        </w:rPr>
        <w:t xml:space="preserve"> </w:t>
      </w:r>
      <w:r>
        <w:t>farmers</w:t>
      </w:r>
      <w:r>
        <w:rPr>
          <w:spacing w:val="-58"/>
        </w:rPr>
        <w:t xml:space="preserve"> </w:t>
      </w:r>
      <w:r>
        <w:t>were also selected from the villages where AAS farmers were selected. Hence, the study</w:t>
      </w:r>
      <w:r>
        <w:rPr>
          <w:spacing w:val="1"/>
        </w:rPr>
        <w:t xml:space="preserve"> </w:t>
      </w:r>
      <w:r>
        <w:t xml:space="preserve">sample consisted of 150 farmers. The results of the study revealed that majority </w:t>
      </w:r>
      <w:r>
        <w:t>of the AAS</w:t>
      </w:r>
      <w:r>
        <w:rPr>
          <w:spacing w:val="1"/>
        </w:rPr>
        <w:t xml:space="preserve"> </w:t>
      </w:r>
      <w:r>
        <w:t>and non-AAS farmers were matriculate with average farming experience of 23 and 21 years</w:t>
      </w:r>
      <w:r>
        <w:rPr>
          <w:spacing w:val="1"/>
        </w:rPr>
        <w:t xml:space="preserve"> </w:t>
      </w:r>
      <w:r>
        <w:t>respectively. Majority of the farmers had marginal land holding. Majority (90 per cent) of the</w:t>
      </w:r>
      <w:r>
        <w:rPr>
          <w:spacing w:val="-57"/>
        </w:rPr>
        <w:t xml:space="preserve"> </w:t>
      </w:r>
      <w:r>
        <w:t>respondents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proofErr w:type="spellStart"/>
      <w:r>
        <w:t>Agrometeorological</w:t>
      </w:r>
      <w:proofErr w:type="spellEnd"/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(AMFU),</w:t>
      </w:r>
      <w:r>
        <w:rPr>
          <w:spacing w:val="1"/>
        </w:rPr>
        <w:t xml:space="preserve"> </w:t>
      </w:r>
      <w:proofErr w:type="spellStart"/>
      <w:r>
        <w:t>Chatha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information regarding AAS whereas </w:t>
      </w:r>
      <w:proofErr w:type="spellStart"/>
      <w:r>
        <w:t>WhatsApp</w:t>
      </w:r>
      <w:proofErr w:type="spellEnd"/>
      <w:r>
        <w:t xml:space="preserve"> (92 per cent) was the main source of mass</w:t>
      </w:r>
      <w:r>
        <w:rPr>
          <w:spacing w:val="1"/>
        </w:rPr>
        <w:t xml:space="preserve"> </w:t>
      </w:r>
      <w:r>
        <w:t>media exposure. Majority of the farmers agreed that weather based AAS provide timely</w:t>
      </w:r>
      <w:r>
        <w:rPr>
          <w:spacing w:val="1"/>
        </w:rPr>
        <w:t xml:space="preserve"> </w:t>
      </w:r>
      <w:r>
        <w:t>information, AAS helps in scheduling the sowing or transplanting tim</w:t>
      </w:r>
      <w:r>
        <w:t>e, harvesting and post</w:t>
      </w:r>
      <w:r>
        <w:rPr>
          <w:spacing w:val="1"/>
        </w:rPr>
        <w:t xml:space="preserve"> </w:t>
      </w:r>
      <w:proofErr w:type="gramStart"/>
      <w:r>
        <w:t>harvesting</w:t>
      </w:r>
      <w:proofErr w:type="gramEnd"/>
      <w:r>
        <w:t xml:space="preserve"> operations and there has been an increase in the crop productivity due to AAS.</w:t>
      </w:r>
      <w:r>
        <w:rPr>
          <w:spacing w:val="1"/>
        </w:rPr>
        <w:t xml:space="preserve"> </w:t>
      </w:r>
      <w:r>
        <w:t>Majority of the farmers preferred Hindi language along with text to be supported with audio,</w:t>
      </w:r>
      <w:r>
        <w:rPr>
          <w:spacing w:val="1"/>
        </w:rPr>
        <w:t xml:space="preserve"> </w:t>
      </w:r>
      <w:proofErr w:type="spellStart"/>
      <w:r>
        <w:t>upto</w:t>
      </w:r>
      <w:proofErr w:type="spellEnd"/>
      <w:r>
        <w:t xml:space="preserve"> 150 words, </w:t>
      </w:r>
      <w:proofErr w:type="spellStart"/>
      <w:r>
        <w:t>WhatsApp</w:t>
      </w:r>
      <w:proofErr w:type="spellEnd"/>
      <w:r>
        <w:t xml:space="preserve"> medium, biweekly frequenc</w:t>
      </w:r>
      <w:r>
        <w:t>y of AAS and anytime for receiving</w:t>
      </w:r>
      <w:r>
        <w:rPr>
          <w:spacing w:val="1"/>
        </w:rPr>
        <w:t xml:space="preserve"> </w:t>
      </w:r>
      <w:r>
        <w:t>messages regarding AAS. Majority of the farmers were following recommended package of</w:t>
      </w:r>
      <w:r>
        <w:rPr>
          <w:spacing w:val="1"/>
        </w:rPr>
        <w:t xml:space="preserve"> </w:t>
      </w:r>
      <w:r>
        <w:t>practices in crop production. BCR was high for AAS farmers by nearly 20 per cent in all the</w:t>
      </w:r>
      <w:r>
        <w:rPr>
          <w:spacing w:val="1"/>
        </w:rPr>
        <w:t xml:space="preserve"> </w:t>
      </w:r>
      <w:r>
        <w:t>crops as compared to non-AAS farmers and wa</w:t>
      </w:r>
      <w:r>
        <w:t>s statistically significant. Besides, major</w:t>
      </w:r>
      <w:r>
        <w:rPr>
          <w:spacing w:val="1"/>
        </w:rPr>
        <w:t xml:space="preserve"> </w:t>
      </w:r>
      <w:r>
        <w:t>constraints</w:t>
      </w:r>
      <w:r>
        <w:rPr>
          <w:spacing w:val="-8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majority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AAS</w:t>
      </w:r>
      <w:r>
        <w:rPr>
          <w:spacing w:val="-8"/>
        </w:rPr>
        <w:t xml:space="preserve"> </w:t>
      </w:r>
      <w:r>
        <w:t>farmers</w:t>
      </w:r>
      <w:r>
        <w:rPr>
          <w:spacing w:val="-8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feedback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doubts regarding agro-advisory bulletin, high cost of mobile phones and recommended inputs</w:t>
      </w:r>
      <w:r>
        <w:rPr>
          <w:spacing w:val="-5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 available on time</w:t>
      </w:r>
      <w:r>
        <w:rPr>
          <w:spacing w:val="2"/>
        </w:rPr>
        <w:t xml:space="preserve"> </w:t>
      </w:r>
      <w:r>
        <w:t>as per AAS recommendations.</w:t>
      </w:r>
    </w:p>
    <w:p w:rsidR="006E18C5" w:rsidRDefault="006E18C5">
      <w:pPr>
        <w:pStyle w:val="BodyText"/>
        <w:spacing w:line="275" w:lineRule="exact"/>
        <w:ind w:left="200"/>
        <w:jc w:val="both"/>
        <w:rPr>
          <w:b/>
        </w:rPr>
      </w:pPr>
    </w:p>
    <w:p w:rsidR="00ED4D18" w:rsidRDefault="006E18C5" w:rsidP="006E18C5">
      <w:pPr>
        <w:pStyle w:val="BodyText"/>
        <w:spacing w:line="275" w:lineRule="exact"/>
        <w:jc w:val="both"/>
      </w:pPr>
      <w:r>
        <w:rPr>
          <w:b/>
        </w:rPr>
        <w:t>Keywords:</w:t>
      </w:r>
      <w:r>
        <w:rPr>
          <w:b/>
          <w:spacing w:val="-3"/>
        </w:rPr>
        <w:t xml:space="preserve"> </w:t>
      </w:r>
      <w:r>
        <w:t>Agro-advisory</w:t>
      </w:r>
      <w:r>
        <w:rPr>
          <w:spacing w:val="-1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perception, adoption,</w:t>
      </w:r>
      <w:r>
        <w:rPr>
          <w:spacing w:val="-1"/>
        </w:rPr>
        <w:t xml:space="preserve"> </w:t>
      </w:r>
      <w:r>
        <w:t>impact,</w:t>
      </w:r>
      <w:r>
        <w:rPr>
          <w:spacing w:val="-2"/>
        </w:rPr>
        <w:t xml:space="preserve"> </w:t>
      </w:r>
      <w:r>
        <w:t>BCR,</w:t>
      </w:r>
      <w:r>
        <w:rPr>
          <w:spacing w:val="-1"/>
        </w:rPr>
        <w:t xml:space="preserve"> </w:t>
      </w:r>
      <w:r>
        <w:t>constraints</w:t>
      </w:r>
    </w:p>
    <w:p w:rsidR="00ED4D18" w:rsidRDefault="00ED4D18">
      <w:pPr>
        <w:pStyle w:val="BodyText"/>
        <w:rPr>
          <w:sz w:val="26"/>
        </w:rPr>
      </w:pPr>
    </w:p>
    <w:p w:rsidR="00ED4D18" w:rsidRDefault="00ED4D18">
      <w:pPr>
        <w:pStyle w:val="BodyText"/>
        <w:rPr>
          <w:sz w:val="26"/>
        </w:rPr>
      </w:pPr>
    </w:p>
    <w:p w:rsidR="00ED4D18" w:rsidRDefault="00ED4D18">
      <w:pPr>
        <w:pStyle w:val="BodyText"/>
        <w:rPr>
          <w:sz w:val="26"/>
        </w:rPr>
      </w:pPr>
    </w:p>
    <w:p w:rsidR="00ED4D18" w:rsidRDefault="00ED4D18">
      <w:pPr>
        <w:pStyle w:val="BodyText"/>
        <w:spacing w:before="3"/>
        <w:rPr>
          <w:sz w:val="22"/>
        </w:rPr>
      </w:pPr>
    </w:p>
    <w:p w:rsidR="00ED4D18" w:rsidRPr="006E18C5" w:rsidRDefault="006E18C5" w:rsidP="006E18C5">
      <w:pPr>
        <w:pStyle w:val="Title"/>
        <w:tabs>
          <w:tab w:val="left" w:pos="5268"/>
        </w:tabs>
        <w:ind w:left="0"/>
        <w:rPr>
          <w:sz w:val="24"/>
        </w:rPr>
      </w:pPr>
      <w:r w:rsidRPr="006E18C5">
        <w:rPr>
          <w:sz w:val="24"/>
        </w:rPr>
        <w:t>Signatu</w:t>
      </w:r>
      <w:bookmarkStart w:id="0" w:name="_GoBack"/>
      <w:bookmarkEnd w:id="0"/>
      <w:r w:rsidRPr="006E18C5">
        <w:rPr>
          <w:sz w:val="24"/>
        </w:rPr>
        <w:t>re</w:t>
      </w:r>
      <w:r w:rsidRPr="006E18C5">
        <w:rPr>
          <w:spacing w:val="-3"/>
          <w:sz w:val="24"/>
        </w:rPr>
        <w:t xml:space="preserve"> </w:t>
      </w:r>
      <w:r w:rsidRPr="006E18C5">
        <w:rPr>
          <w:sz w:val="24"/>
        </w:rPr>
        <w:t>of</w:t>
      </w:r>
      <w:r w:rsidRPr="006E18C5">
        <w:rPr>
          <w:spacing w:val="-2"/>
          <w:sz w:val="24"/>
        </w:rPr>
        <w:t xml:space="preserve"> </w:t>
      </w:r>
      <w:r w:rsidRPr="006E18C5">
        <w:rPr>
          <w:sz w:val="24"/>
        </w:rPr>
        <w:t>Major</w:t>
      </w:r>
      <w:r w:rsidRPr="006E18C5">
        <w:rPr>
          <w:spacing w:val="-4"/>
          <w:sz w:val="24"/>
        </w:rPr>
        <w:t xml:space="preserve"> </w:t>
      </w:r>
      <w:r w:rsidRPr="006E18C5">
        <w:rPr>
          <w:sz w:val="24"/>
        </w:rPr>
        <w:t>Advisor</w:t>
      </w:r>
      <w:r w:rsidRPr="006E18C5">
        <w:rPr>
          <w:sz w:val="24"/>
        </w:rPr>
        <w:tab/>
      </w:r>
      <w:r>
        <w:rPr>
          <w:sz w:val="24"/>
        </w:rPr>
        <w:tab/>
      </w:r>
      <w:r w:rsidRPr="006E18C5">
        <w:rPr>
          <w:sz w:val="24"/>
        </w:rPr>
        <w:t>Signature</w:t>
      </w:r>
      <w:r w:rsidRPr="006E18C5">
        <w:rPr>
          <w:spacing w:val="-2"/>
          <w:sz w:val="24"/>
        </w:rPr>
        <w:t xml:space="preserve"> </w:t>
      </w:r>
      <w:r w:rsidRPr="006E18C5">
        <w:rPr>
          <w:sz w:val="24"/>
        </w:rPr>
        <w:t>of the Student</w:t>
      </w:r>
    </w:p>
    <w:sectPr w:rsidR="00ED4D18" w:rsidRPr="006E18C5" w:rsidSect="006E18C5">
      <w:type w:val="continuous"/>
      <w:pgSz w:w="11900" w:h="1685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4D18"/>
    <w:rsid w:val="006E18C5"/>
    <w:rsid w:val="00E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237CB-79D4-438F-B6D8-899DE52A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00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srujana pooja</dc:creator>
  <cp:lastModifiedBy>ADMIN</cp:lastModifiedBy>
  <cp:revision>3</cp:revision>
  <cp:lastPrinted>2022-10-26T10:10:00Z</cp:lastPrinted>
  <dcterms:created xsi:type="dcterms:W3CDTF">2022-10-26T10:00:00Z</dcterms:created>
  <dcterms:modified xsi:type="dcterms:W3CDTF">2022-10-26T10:10:00Z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2022-10-26T00:00:00Z</vt:filetime>
  </property>
</Properties>
</file>